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2" w:rsidRPr="00E33D04" w:rsidRDefault="00D778B2" w:rsidP="00D778B2">
      <w:pPr>
        <w:spacing w:before="240" w:line="240" w:lineRule="auto"/>
        <w:ind w:left="284" w:hanging="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33D04">
        <w:rPr>
          <w:rFonts w:ascii="Arial" w:hAnsi="Arial" w:cs="Arial"/>
          <w:b/>
          <w:u w:val="single"/>
        </w:rPr>
        <w:t>KLAUZULA INFORMACYJNA O PRZETWARZANIU DANYCH OSOBOWYCH</w:t>
      </w:r>
    </w:p>
    <w:p w:rsidR="00D778B2" w:rsidRPr="00E33D04" w:rsidRDefault="00D778B2" w:rsidP="001B7CF7">
      <w:pPr>
        <w:spacing w:before="240" w:line="240" w:lineRule="auto"/>
        <w:jc w:val="both"/>
        <w:rPr>
          <w:rFonts w:ascii="Arial" w:hAnsi="Arial" w:cs="Arial"/>
        </w:rPr>
      </w:pPr>
      <w:r w:rsidRPr="00E33D04">
        <w:rPr>
          <w:rFonts w:ascii="Arial" w:hAnsi="Arial" w:cs="Arial"/>
        </w:rPr>
        <w:t xml:space="preserve">W związku z rozpoczęciem stosowania z dniem 25 maja 2018 r. Rozporządzenia Parlamentu Europejskiego i Rady (UE) 2016/679   z dnia 27 kwietnia 2016 r. w sprawie ochrony osób fizycznych </w:t>
      </w:r>
      <w:r w:rsidR="001B7CF7">
        <w:rPr>
          <w:rFonts w:ascii="Arial" w:hAnsi="Arial" w:cs="Arial"/>
        </w:rPr>
        <w:br/>
      </w:r>
      <w:r w:rsidRPr="00E33D04">
        <w:rPr>
          <w:rFonts w:ascii="Arial" w:hAnsi="Arial" w:cs="Arial"/>
        </w:rPr>
        <w:t>w związku z przetwarzaniem danych osobowych i w sprawie swobodnego przepływu takich danych oraz uchylenia dyrektywy 95/46/WE  (</w:t>
      </w:r>
      <w:r w:rsidRPr="00E33D04">
        <w:rPr>
          <w:rFonts w:ascii="Arial" w:hAnsi="Arial" w:cs="Arial"/>
          <w:i/>
        </w:rPr>
        <w:t xml:space="preserve">4.5.2016 L 119/38 Dziennik Urzędowy Unii Europejskiej PL – ogólne rozporządzenie o ochronie danych, dalej RODO), </w:t>
      </w:r>
      <w:r w:rsidRPr="00E33D04">
        <w:rPr>
          <w:rFonts w:ascii="Arial" w:hAnsi="Arial" w:cs="Arial"/>
        </w:rPr>
        <w:t>a także zgodnie z ustawą o ochronie danych osobowych (Dz.U. z 2018r. poz. 1000</w:t>
      </w:r>
      <w:r w:rsidR="00B2524D">
        <w:rPr>
          <w:rFonts w:ascii="Arial" w:hAnsi="Arial" w:cs="Arial"/>
        </w:rPr>
        <w:t xml:space="preserve"> z późn.zm.</w:t>
      </w:r>
      <w:r w:rsidRPr="00E33D04">
        <w:rPr>
          <w:rFonts w:ascii="Arial" w:hAnsi="Arial" w:cs="Arial"/>
        </w:rPr>
        <w:t xml:space="preserve">) </w:t>
      </w:r>
      <w:r w:rsidRPr="00E33D04">
        <w:rPr>
          <w:rFonts w:ascii="Arial" w:hAnsi="Arial" w:cs="Arial"/>
          <w:b/>
        </w:rPr>
        <w:t xml:space="preserve">informuję, </w:t>
      </w:r>
      <w:r w:rsidRPr="00E33D04">
        <w:rPr>
          <w:rFonts w:ascii="Arial" w:hAnsi="Arial" w:cs="Arial"/>
        </w:rPr>
        <w:t>iż na podstawie art. 13 RODO przysługują Pani/Panu określone poniżej prawa związane z przetwarzaniem danych osobowych :</w:t>
      </w:r>
    </w:p>
    <w:p w:rsidR="00D778B2" w:rsidRPr="00E33D04" w:rsidRDefault="00D778B2" w:rsidP="001B7CF7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D778B2" w:rsidRPr="00E33D04" w:rsidRDefault="00D778B2" w:rsidP="001B7CF7">
      <w:pPr>
        <w:tabs>
          <w:tab w:val="left" w:pos="284"/>
        </w:tabs>
        <w:spacing w:after="0" w:line="240" w:lineRule="auto"/>
        <w:ind w:left="284" w:right="168" w:hanging="284"/>
        <w:jc w:val="both"/>
        <w:rPr>
          <w:rFonts w:ascii="Arial" w:hAnsi="Arial" w:cs="Arial"/>
        </w:rPr>
      </w:pPr>
      <w:r w:rsidRPr="00E33D04">
        <w:rPr>
          <w:rFonts w:ascii="Arial" w:hAnsi="Arial" w:cs="Arial"/>
        </w:rPr>
        <w:t>1. Administratorem Pani/Pana danych</w:t>
      </w:r>
      <w:r w:rsidRPr="00E33D04">
        <w:rPr>
          <w:rFonts w:ascii="Arial" w:hAnsi="Arial" w:cs="Arial"/>
          <w:color w:val="FF0000"/>
        </w:rPr>
        <w:t xml:space="preserve"> </w:t>
      </w:r>
      <w:r w:rsidRPr="00E33D04">
        <w:rPr>
          <w:rFonts w:ascii="Arial" w:hAnsi="Arial" w:cs="Arial"/>
        </w:rPr>
        <w:t>osobowych jest Miejski Ośrod</w:t>
      </w:r>
      <w:r w:rsidR="00B2524D">
        <w:rPr>
          <w:rFonts w:ascii="Arial" w:hAnsi="Arial" w:cs="Arial"/>
        </w:rPr>
        <w:t>ek</w:t>
      </w:r>
      <w:r w:rsidRPr="00E33D04">
        <w:rPr>
          <w:rFonts w:ascii="Arial" w:hAnsi="Arial" w:cs="Arial"/>
        </w:rPr>
        <w:t xml:space="preserve"> Pomocy Rodzinie z siedzibą </w:t>
      </w:r>
      <w:r w:rsidR="00B2524D">
        <w:rPr>
          <w:rFonts w:ascii="Arial" w:hAnsi="Arial" w:cs="Arial"/>
        </w:rPr>
        <w:br/>
      </w:r>
      <w:r w:rsidRPr="00E33D04">
        <w:rPr>
          <w:rFonts w:ascii="Arial" w:hAnsi="Arial" w:cs="Arial"/>
        </w:rPr>
        <w:t>w Tarnobrzegu ul. M. Kopernika 3, tel.: 15 823 07 38, e-mail:mopr@mopr.pl oraz Państwowy Fundusz Rehabilitacji Osób Niepełnosprawnych</w:t>
      </w:r>
      <w:r w:rsidR="005E059F" w:rsidRPr="00E33D04">
        <w:rPr>
          <w:rFonts w:ascii="Arial" w:hAnsi="Arial" w:cs="Arial"/>
        </w:rPr>
        <w:t xml:space="preserve"> z siedzibą w Warszawie, adres: al. Jana Pawła II 13, 00-828 Warszawa, telefon: 22 50 55 500.</w:t>
      </w:r>
    </w:p>
    <w:p w:rsidR="00D778B2" w:rsidRPr="00E33D04" w:rsidRDefault="00D778B2" w:rsidP="002677C7">
      <w:pPr>
        <w:tabs>
          <w:tab w:val="left" w:pos="0"/>
        </w:tabs>
        <w:spacing w:after="0" w:line="240" w:lineRule="auto"/>
        <w:ind w:right="168" w:hanging="426"/>
        <w:jc w:val="both"/>
        <w:rPr>
          <w:rFonts w:ascii="Arial" w:hAnsi="Arial" w:cs="Arial"/>
          <w:i/>
        </w:rPr>
      </w:pPr>
      <w:r w:rsidRPr="00E33D04">
        <w:rPr>
          <w:rFonts w:ascii="Arial" w:hAnsi="Arial" w:cs="Arial"/>
        </w:rPr>
        <w:t xml:space="preserve">       2. Kontakt z Inspektorem Ochrony Danych możliwy jest pod adresem e - mail (adres e-mail): </w:t>
      </w:r>
      <w:r w:rsidR="002677C7">
        <w:rPr>
          <w:rFonts w:ascii="Arial" w:hAnsi="Arial" w:cs="Arial"/>
        </w:rPr>
        <w:br/>
        <w:t xml:space="preserve">     </w:t>
      </w:r>
      <w:hyperlink r:id="rId7" w:history="1">
        <w:r w:rsidR="00B2524D" w:rsidRPr="00F37049">
          <w:rPr>
            <w:rStyle w:val="Hipercze"/>
            <w:rFonts w:ascii="Arial" w:hAnsi="Arial" w:cs="Arial"/>
          </w:rPr>
          <w:t>biuro@hebenpolska.pl</w:t>
        </w:r>
      </w:hyperlink>
      <w:r w:rsidR="00B2524D">
        <w:rPr>
          <w:rFonts w:ascii="Arial" w:hAnsi="Arial" w:cs="Arial"/>
        </w:rPr>
        <w:t xml:space="preserve"> o</w:t>
      </w:r>
      <w:r w:rsidR="005E059F" w:rsidRPr="00E33D04">
        <w:rPr>
          <w:rFonts w:ascii="Arial" w:hAnsi="Arial" w:cs="Arial"/>
        </w:rPr>
        <w:t xml:space="preserve">raz </w:t>
      </w:r>
      <w:hyperlink r:id="rId8" w:history="1">
        <w:r w:rsidR="005E059F" w:rsidRPr="00E33D04">
          <w:rPr>
            <w:rStyle w:val="Hipercze"/>
            <w:rFonts w:ascii="Arial" w:hAnsi="Arial" w:cs="Arial"/>
          </w:rPr>
          <w:t>iod@pfron.org.pl</w:t>
        </w:r>
      </w:hyperlink>
      <w:r w:rsidR="005E059F" w:rsidRPr="00E33D04">
        <w:rPr>
          <w:rFonts w:ascii="Arial" w:hAnsi="Arial" w:cs="Arial"/>
        </w:rPr>
        <w:t xml:space="preserve"> lub listownie na adres: </w:t>
      </w:r>
      <w:r w:rsidR="001B5517" w:rsidRPr="00E33D04">
        <w:rPr>
          <w:rFonts w:ascii="Arial" w:hAnsi="Arial" w:cs="Arial"/>
        </w:rPr>
        <w:t>ul. M. Kopernika 3</w:t>
      </w:r>
      <w:r w:rsidR="001B5517">
        <w:rPr>
          <w:rFonts w:ascii="Arial" w:hAnsi="Arial" w:cs="Arial"/>
        </w:rPr>
        <w:t xml:space="preserve">, 39-400 </w:t>
      </w:r>
      <w:r w:rsidR="001B5517">
        <w:rPr>
          <w:rFonts w:ascii="Arial" w:hAnsi="Arial" w:cs="Arial"/>
        </w:rPr>
        <w:br/>
        <w:t xml:space="preserve">      Tarnobrzeg oraz </w:t>
      </w:r>
      <w:r w:rsidR="005E059F" w:rsidRPr="00E33D04">
        <w:rPr>
          <w:rFonts w:ascii="Arial" w:hAnsi="Arial" w:cs="Arial"/>
        </w:rPr>
        <w:t>al. Jana Pawła II 13, 00-828 Warszawa, telefon: 22 50 55 500.</w:t>
      </w:r>
    </w:p>
    <w:p w:rsidR="00D778B2" w:rsidRPr="002677C7" w:rsidRDefault="00D778B2" w:rsidP="002677C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ascii="Arial" w:hAnsi="Arial" w:cs="Arial"/>
        </w:rPr>
      </w:pPr>
      <w:r w:rsidRPr="002677C7">
        <w:rPr>
          <w:rFonts w:ascii="Arial" w:hAnsi="Arial" w:cs="Arial"/>
        </w:rPr>
        <w:t>Dane osobowe Pan</w:t>
      </w:r>
      <w:r w:rsidR="00D26968">
        <w:rPr>
          <w:rFonts w:ascii="Arial" w:hAnsi="Arial" w:cs="Arial"/>
        </w:rPr>
        <w:t>i/Pana</w:t>
      </w:r>
      <w:r w:rsidRPr="002677C7">
        <w:rPr>
          <w:rFonts w:ascii="Arial" w:hAnsi="Arial" w:cs="Arial"/>
          <w:color w:val="FF0000"/>
        </w:rPr>
        <w:t xml:space="preserve"> </w:t>
      </w:r>
      <w:r w:rsidRPr="002677C7">
        <w:rPr>
          <w:rFonts w:ascii="Arial" w:hAnsi="Arial" w:cs="Arial"/>
        </w:rPr>
        <w:t xml:space="preserve">będą przetwarzane na podstawie art. 6 ust. 1 </w:t>
      </w:r>
      <w:r w:rsidR="00B2524D">
        <w:rPr>
          <w:rFonts w:ascii="Arial" w:hAnsi="Arial" w:cs="Arial"/>
        </w:rPr>
        <w:t>oraz art.  9 ust. 2</w:t>
      </w:r>
      <w:r w:rsidRPr="002677C7">
        <w:rPr>
          <w:rFonts w:ascii="Arial" w:hAnsi="Arial" w:cs="Arial"/>
          <w:i/>
          <w:color w:val="C00000"/>
        </w:rPr>
        <w:t xml:space="preserve"> </w:t>
      </w:r>
      <w:r w:rsidRPr="002677C7">
        <w:rPr>
          <w:rFonts w:ascii="Arial" w:hAnsi="Arial" w:cs="Arial"/>
        </w:rPr>
        <w:t>ogólnego rozporządzenie j/w o ochronie danych</w:t>
      </w:r>
      <w:r w:rsidR="002677C7" w:rsidRPr="002677C7">
        <w:rPr>
          <w:rFonts w:ascii="Arial" w:hAnsi="Arial" w:cs="Arial"/>
        </w:rPr>
        <w:t xml:space="preserve"> w celu rozpatrzenia wniosku o </w:t>
      </w:r>
      <w:r w:rsidRPr="002677C7">
        <w:rPr>
          <w:rFonts w:ascii="Arial" w:hAnsi="Arial" w:cs="Arial"/>
          <w:b/>
        </w:rPr>
        <w:t>dofinansowanie ze środków PFRON</w:t>
      </w:r>
      <w:r w:rsidRPr="002677C7">
        <w:rPr>
          <w:rFonts w:ascii="Arial" w:hAnsi="Arial" w:cs="Arial"/>
        </w:rPr>
        <w:t xml:space="preserve"> </w:t>
      </w:r>
      <w:r w:rsidR="001B5517" w:rsidRPr="002677C7">
        <w:rPr>
          <w:rFonts w:ascii="Arial" w:hAnsi="Arial" w:cs="Arial"/>
          <w:b/>
        </w:rPr>
        <w:t>wsparcia wynikającego z programu „Aktywny Samorząd”</w:t>
      </w:r>
      <w:r w:rsidR="001B5517" w:rsidRPr="002677C7">
        <w:rPr>
          <w:rFonts w:ascii="Arial" w:hAnsi="Arial" w:cs="Arial"/>
        </w:rPr>
        <w:t xml:space="preserve"> </w:t>
      </w:r>
      <w:r w:rsidRPr="002677C7">
        <w:rPr>
          <w:rFonts w:ascii="Arial" w:hAnsi="Arial" w:cs="Arial"/>
        </w:rPr>
        <w:t>– ustawa z dnia 27  sierpnia 1997 r. o  rehabilitacji zawodowej i społecznej oraz zatrudnianiu osób niepełnosprawnych (</w:t>
      </w:r>
      <w:proofErr w:type="spellStart"/>
      <w:r w:rsidRPr="002677C7">
        <w:rPr>
          <w:rFonts w:ascii="Arial" w:hAnsi="Arial" w:cs="Arial"/>
        </w:rPr>
        <w:t>t.j</w:t>
      </w:r>
      <w:proofErr w:type="spellEnd"/>
      <w:r w:rsidRPr="002677C7">
        <w:rPr>
          <w:rFonts w:ascii="Arial" w:hAnsi="Arial" w:cs="Arial"/>
        </w:rPr>
        <w:t xml:space="preserve">. Dz.U. z 2018 r. poz. 511 z </w:t>
      </w:r>
      <w:proofErr w:type="spellStart"/>
      <w:r w:rsidRPr="002677C7">
        <w:rPr>
          <w:rFonts w:ascii="Arial" w:hAnsi="Arial" w:cs="Arial"/>
        </w:rPr>
        <w:t>późn</w:t>
      </w:r>
      <w:proofErr w:type="spellEnd"/>
      <w:r w:rsidRPr="002677C7">
        <w:rPr>
          <w:rFonts w:ascii="Arial" w:hAnsi="Arial" w:cs="Arial"/>
        </w:rPr>
        <w:t xml:space="preserve">. zm.) </w:t>
      </w:r>
    </w:p>
    <w:p w:rsidR="00E33D04" w:rsidRPr="00C511FD" w:rsidRDefault="00E33D04" w:rsidP="001B7CF7">
      <w:pPr>
        <w:numPr>
          <w:ilvl w:val="0"/>
          <w:numId w:val="1"/>
        </w:numPr>
        <w:suppressAutoHyphens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C511FD">
        <w:rPr>
          <w:rFonts w:ascii="Arial" w:eastAsia="Calibri" w:hAnsi="Arial" w:cs="Arial"/>
        </w:rPr>
        <w:t xml:space="preserve">Dane osobowe przekazywane przez </w:t>
      </w:r>
      <w:r w:rsidR="00D26968" w:rsidRPr="00C511FD">
        <w:rPr>
          <w:rFonts w:ascii="Arial" w:eastAsia="Calibri" w:hAnsi="Arial" w:cs="Arial"/>
        </w:rPr>
        <w:t xml:space="preserve">Panią/Pana </w:t>
      </w:r>
      <w:r w:rsidRPr="00C511FD">
        <w:rPr>
          <w:rFonts w:ascii="Arial" w:eastAsia="Calibri" w:hAnsi="Arial" w:cs="Arial"/>
        </w:rPr>
        <w:t>przetwarzane są w stopniu niezbędnym w celu</w:t>
      </w:r>
      <w:r w:rsidRPr="00C511FD">
        <w:rPr>
          <w:rFonts w:ascii="Arial" w:eastAsia="Calibri" w:hAnsi="Arial" w:cs="Arial"/>
          <w:u w:val="single"/>
        </w:rPr>
        <w:t xml:space="preserve"> </w:t>
      </w:r>
      <w:r w:rsidRPr="00C511FD">
        <w:rPr>
          <w:rFonts w:ascii="Arial" w:eastAsia="Calibri" w:hAnsi="Arial" w:cs="Arial"/>
        </w:rPr>
        <w:t xml:space="preserve">realizacji programu i oceny jego funkcjonowania, a także w innych, </w:t>
      </w:r>
      <w:r w:rsidRPr="00C511FD">
        <w:rPr>
          <w:rStyle w:val="Uwydatnienie"/>
          <w:rFonts w:ascii="Arial" w:hAnsi="Arial" w:cs="Arial"/>
          <w:i w:val="0"/>
        </w:rPr>
        <w:t>prawnie uzasadnionych celach</w:t>
      </w:r>
      <w:r w:rsidRPr="00C511FD">
        <w:rPr>
          <w:rFonts w:ascii="Arial" w:eastAsia="Calibri" w:hAnsi="Arial" w:cs="Arial"/>
        </w:rPr>
        <w:t xml:space="preserve">. </w:t>
      </w:r>
    </w:p>
    <w:p w:rsidR="00E33D04" w:rsidRPr="006653C3" w:rsidRDefault="001B5517" w:rsidP="001B7CF7">
      <w:pPr>
        <w:numPr>
          <w:ilvl w:val="0"/>
          <w:numId w:val="1"/>
        </w:numPr>
        <w:suppressAutoHyphens/>
        <w:spacing w:before="80" w:after="80" w:line="240" w:lineRule="auto"/>
        <w:ind w:left="284" w:hanging="284"/>
        <w:jc w:val="both"/>
        <w:rPr>
          <w:rFonts w:ascii="Arial" w:hAnsi="Arial" w:cs="Arial"/>
        </w:rPr>
      </w:pPr>
      <w:r w:rsidRPr="00C511FD">
        <w:rPr>
          <w:rFonts w:ascii="Arial" w:eastAsia="Calibri" w:hAnsi="Arial" w:cs="Arial"/>
        </w:rPr>
        <w:t>MOPR w Tarnobrzegu</w:t>
      </w:r>
      <w:r w:rsidR="00E33D04" w:rsidRPr="00C511FD">
        <w:rPr>
          <w:rFonts w:ascii="Arial" w:eastAsia="Calibri" w:hAnsi="Arial" w:cs="Arial"/>
        </w:rPr>
        <w:t xml:space="preserve"> przekazuje lub udostępnia dane osobowe uczestników programu do Państwowego Funduszu Rehabilitacji Osób Niepełnosprawnych zgodnie z zasadami wskazanymi w umowie w sprawie realizacji programu. </w:t>
      </w:r>
      <w:r w:rsidR="006653C3">
        <w:rPr>
          <w:rFonts w:ascii="Arial" w:eastAsia="Calibri" w:hAnsi="Arial" w:cs="Arial"/>
        </w:rPr>
        <w:t>PFRON przetwarza dane wnioskodawców w celu monitorowania i kontroli prawidłowości realizacji programu przez realizatora oraz do celów sprawozdawczych i ewaluacyjnych.</w:t>
      </w:r>
    </w:p>
    <w:p w:rsidR="006653C3" w:rsidRPr="00C511FD" w:rsidRDefault="00F25A97" w:rsidP="001B7CF7">
      <w:pPr>
        <w:numPr>
          <w:ilvl w:val="0"/>
          <w:numId w:val="1"/>
        </w:numPr>
        <w:suppressAutoHyphens/>
        <w:spacing w:before="80" w:after="8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Pani/Pana d</w:t>
      </w:r>
      <w:r w:rsidR="006653C3">
        <w:rPr>
          <w:rFonts w:ascii="Arial" w:eastAsia="Calibri" w:hAnsi="Arial" w:cs="Arial"/>
        </w:rPr>
        <w:t xml:space="preserve">ane osobowe </w:t>
      </w:r>
      <w:r>
        <w:rPr>
          <w:rFonts w:ascii="Arial" w:eastAsia="Calibri" w:hAnsi="Arial" w:cs="Arial"/>
        </w:rPr>
        <w:t xml:space="preserve">będą przechowywane przez okres zgodny z przepisami ustawy z dnia </w:t>
      </w:r>
      <w:r>
        <w:rPr>
          <w:rFonts w:ascii="Arial" w:eastAsia="Calibri" w:hAnsi="Arial" w:cs="Arial"/>
        </w:rPr>
        <w:br/>
        <w:t xml:space="preserve">14 lipca 1983 r. o narodowym zasobie archiwalnym i archiwach oraz rozporządzeniem z dnia </w:t>
      </w:r>
      <w:r>
        <w:rPr>
          <w:rFonts w:ascii="Arial" w:eastAsia="Calibri" w:hAnsi="Arial" w:cs="Arial"/>
        </w:rPr>
        <w:br/>
        <w:t>18 stycznia 2011r. prezesa rady ministrów w sprawie instrukcji kancelaryjnej, jednolitych wykazów akt oraz instrukcji w sprawie organizacji i zakresu działania archiwów państwowych.</w:t>
      </w:r>
    </w:p>
    <w:p w:rsidR="00D778B2" w:rsidRPr="00E33D04" w:rsidRDefault="00D778B2" w:rsidP="001B7C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ascii="Arial" w:hAnsi="Arial" w:cs="Arial"/>
        </w:rPr>
      </w:pPr>
      <w:r w:rsidRPr="00E33D04">
        <w:rPr>
          <w:rFonts w:ascii="Arial" w:hAnsi="Arial" w:cs="Arial"/>
        </w:rPr>
        <w:t>Posiada Pan</w:t>
      </w:r>
      <w:r w:rsidR="00D26968">
        <w:rPr>
          <w:rFonts w:ascii="Arial" w:hAnsi="Arial" w:cs="Arial"/>
        </w:rPr>
        <w:t>i/Pan</w:t>
      </w:r>
      <w:r w:rsidRPr="00E33D04">
        <w:rPr>
          <w:rFonts w:ascii="Arial" w:hAnsi="Arial" w:cs="Arial"/>
        </w:rPr>
        <w:t xml:space="preserve"> prawo do: żądania od administratora dostępu do danych osobowych, prawo do ich sprostowania,</w:t>
      </w:r>
      <w:r w:rsidRPr="00E33D04">
        <w:rPr>
          <w:rFonts w:ascii="Arial" w:hAnsi="Arial" w:cs="Arial"/>
          <w:color w:val="FF0000"/>
        </w:rPr>
        <w:t xml:space="preserve"> </w:t>
      </w:r>
      <w:r w:rsidRPr="00E33D04">
        <w:rPr>
          <w:rFonts w:ascii="Arial" w:hAnsi="Arial" w:cs="Arial"/>
        </w:rPr>
        <w:t>usunięcia lub ograniczenia przetwarzania oraz prawo do cofnięcia zgody.</w:t>
      </w:r>
    </w:p>
    <w:p w:rsidR="00D778B2" w:rsidRDefault="00D778B2" w:rsidP="001B7C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68" w:hanging="284"/>
        <w:jc w:val="both"/>
        <w:rPr>
          <w:rFonts w:ascii="Arial" w:hAnsi="Arial" w:cs="Arial"/>
        </w:rPr>
      </w:pPr>
      <w:r w:rsidRPr="00E33D04">
        <w:rPr>
          <w:rFonts w:ascii="Arial" w:hAnsi="Arial" w:cs="Arial"/>
        </w:rPr>
        <w:t>Przysługuje Pan</w:t>
      </w:r>
      <w:r w:rsidR="00D26968">
        <w:rPr>
          <w:rFonts w:ascii="Arial" w:hAnsi="Arial" w:cs="Arial"/>
        </w:rPr>
        <w:t>i/Panu</w:t>
      </w:r>
      <w:r w:rsidRPr="00E33D04">
        <w:rPr>
          <w:rFonts w:ascii="Arial" w:hAnsi="Arial" w:cs="Arial"/>
        </w:rPr>
        <w:t xml:space="preserve"> prawo wniesienia skargi do organu nadzorczego - Prezesa Urzędu Ochrony Danych na niezgodne z RODO przetwarzaniem Pani/Pana danych osobowych.</w:t>
      </w:r>
    </w:p>
    <w:p w:rsidR="00E33D04" w:rsidRPr="00C511FD" w:rsidRDefault="00E33D04" w:rsidP="008318C3">
      <w:pPr>
        <w:numPr>
          <w:ilvl w:val="0"/>
          <w:numId w:val="1"/>
        </w:numPr>
        <w:suppressAutoHyphens/>
        <w:spacing w:before="80" w:after="80" w:line="240" w:lineRule="auto"/>
        <w:ind w:left="284" w:hanging="284"/>
        <w:jc w:val="both"/>
        <w:rPr>
          <w:rFonts w:ascii="Arial" w:hAnsi="Arial" w:cs="Arial"/>
        </w:rPr>
      </w:pPr>
      <w:r w:rsidRPr="00C511FD">
        <w:rPr>
          <w:rFonts w:ascii="Arial" w:hAnsi="Arial" w:cs="Arial"/>
        </w:rPr>
        <w:t xml:space="preserve">Podanie danych osobowych przez </w:t>
      </w:r>
      <w:r w:rsidR="00A01DD0" w:rsidRPr="00C511FD">
        <w:rPr>
          <w:rFonts w:ascii="Arial" w:hAnsi="Arial" w:cs="Arial"/>
        </w:rPr>
        <w:t>Panią/Pana</w:t>
      </w:r>
      <w:r w:rsidRPr="00C511FD">
        <w:rPr>
          <w:rFonts w:ascii="Arial" w:hAnsi="Arial" w:cs="Arial"/>
        </w:rPr>
        <w:t xml:space="preserve"> jest dobrowolne i nie wymaga wyrażenia przez wnioskodawcę zgody na przetwarzanie danych osobowych. Przekazanie d</w:t>
      </w:r>
      <w:r w:rsidRPr="00C511FD">
        <w:rPr>
          <w:rFonts w:ascii="Arial" w:eastAsia="Calibri" w:hAnsi="Arial" w:cs="Arial"/>
        </w:rPr>
        <w:t xml:space="preserve">anych osobowych przez </w:t>
      </w:r>
      <w:r w:rsidR="00A01DD0" w:rsidRPr="00C511FD">
        <w:rPr>
          <w:rFonts w:ascii="Arial" w:eastAsia="Calibri" w:hAnsi="Arial" w:cs="Arial"/>
        </w:rPr>
        <w:t>Panią/Pana</w:t>
      </w:r>
      <w:r w:rsidRPr="00C511FD">
        <w:rPr>
          <w:rFonts w:ascii="Arial" w:eastAsia="Calibri" w:hAnsi="Arial" w:cs="Arial"/>
        </w:rPr>
        <w:t xml:space="preserve"> jest </w:t>
      </w:r>
      <w:r w:rsidRPr="00C511FD">
        <w:rPr>
          <w:rFonts w:ascii="Arial" w:hAnsi="Arial" w:cs="Arial"/>
        </w:rPr>
        <w:t xml:space="preserve">warunkiem zawarcia umowy dofinansowania. Niepodanie danych oznacza brak możliwości rozpatrzenia wniosku i zawarcia umowy dofinansowania, a w konsekwencji brak możliwości udzielenia pomocy w ramach programu. </w:t>
      </w:r>
    </w:p>
    <w:p w:rsidR="001B5517" w:rsidRDefault="001B5517" w:rsidP="001B7CF7">
      <w:pPr>
        <w:spacing w:after="0" w:line="240" w:lineRule="auto"/>
        <w:ind w:left="567" w:hanging="425"/>
        <w:rPr>
          <w:rFonts w:ascii="Arial" w:hAnsi="Arial" w:cs="Arial"/>
          <w:color w:val="000000"/>
          <w:u w:val="single"/>
        </w:rPr>
      </w:pPr>
    </w:p>
    <w:p w:rsidR="00D778B2" w:rsidRPr="001B5517" w:rsidRDefault="00D778B2" w:rsidP="00D778B2">
      <w:pPr>
        <w:spacing w:after="0"/>
        <w:ind w:left="567" w:hanging="425"/>
        <w:rPr>
          <w:rFonts w:ascii="Arial" w:hAnsi="Arial" w:cs="Arial"/>
          <w:color w:val="000000"/>
          <w:u w:val="single"/>
        </w:rPr>
      </w:pPr>
      <w:r w:rsidRPr="001B5517">
        <w:rPr>
          <w:rFonts w:ascii="Arial" w:hAnsi="Arial" w:cs="Arial"/>
          <w:color w:val="000000"/>
          <w:u w:val="single"/>
        </w:rPr>
        <w:t>Oświadczam, że zapoznałem/</w:t>
      </w:r>
      <w:proofErr w:type="spellStart"/>
      <w:r w:rsidRPr="001B5517">
        <w:rPr>
          <w:rFonts w:ascii="Arial" w:hAnsi="Arial" w:cs="Arial"/>
          <w:color w:val="000000"/>
          <w:u w:val="single"/>
        </w:rPr>
        <w:t>am</w:t>
      </w:r>
      <w:proofErr w:type="spellEnd"/>
      <w:r w:rsidRPr="001B5517">
        <w:rPr>
          <w:rFonts w:ascii="Arial" w:hAnsi="Arial" w:cs="Arial"/>
          <w:color w:val="000000"/>
          <w:u w:val="single"/>
        </w:rPr>
        <w:t>/ się z powyższą informacją</w:t>
      </w:r>
    </w:p>
    <w:p w:rsidR="001B5517" w:rsidRDefault="001B5517" w:rsidP="00D778B2">
      <w:pPr>
        <w:spacing w:after="0"/>
        <w:ind w:left="567" w:hanging="425"/>
        <w:rPr>
          <w:rFonts w:ascii="Arial" w:hAnsi="Arial" w:cs="Arial"/>
          <w:color w:val="000000"/>
        </w:rPr>
      </w:pPr>
    </w:p>
    <w:p w:rsidR="002677C7" w:rsidRDefault="002677C7" w:rsidP="00D778B2">
      <w:pPr>
        <w:spacing w:after="0"/>
        <w:ind w:left="567" w:hanging="425"/>
        <w:rPr>
          <w:rFonts w:ascii="Arial" w:hAnsi="Arial" w:cs="Arial"/>
          <w:color w:val="000000"/>
        </w:rPr>
      </w:pPr>
    </w:p>
    <w:p w:rsidR="002677C7" w:rsidRPr="001B5517" w:rsidRDefault="002677C7" w:rsidP="00D778B2">
      <w:pPr>
        <w:spacing w:after="0"/>
        <w:ind w:left="567" w:hanging="425"/>
        <w:rPr>
          <w:rFonts w:ascii="Arial" w:hAnsi="Arial" w:cs="Arial"/>
          <w:color w:val="000000"/>
        </w:rPr>
      </w:pPr>
    </w:p>
    <w:p w:rsidR="00D778B2" w:rsidRPr="001B5517" w:rsidRDefault="00D778B2" w:rsidP="00D778B2">
      <w:pPr>
        <w:spacing w:after="0"/>
        <w:ind w:left="567" w:hanging="425"/>
        <w:rPr>
          <w:rFonts w:ascii="Arial" w:hAnsi="Arial" w:cs="Arial"/>
          <w:color w:val="000000"/>
        </w:rPr>
      </w:pP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  <w:t>…………………………………………………………….</w:t>
      </w:r>
    </w:p>
    <w:p w:rsidR="00F5746E" w:rsidRPr="001B7CF7" w:rsidRDefault="00D778B2" w:rsidP="001B7CF7">
      <w:pPr>
        <w:spacing w:after="0"/>
        <w:ind w:left="567" w:hanging="425"/>
        <w:rPr>
          <w:rFonts w:ascii="Arial" w:hAnsi="Arial" w:cs="Arial"/>
          <w:color w:val="000000"/>
        </w:rPr>
      </w:pP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</w:r>
      <w:r w:rsidRPr="001B5517">
        <w:rPr>
          <w:rFonts w:ascii="Arial" w:hAnsi="Arial" w:cs="Arial"/>
          <w:color w:val="000000"/>
        </w:rPr>
        <w:tab/>
        <w:t xml:space="preserve">           data i czytelny podpis</w:t>
      </w:r>
    </w:p>
    <w:sectPr w:rsidR="00F5746E" w:rsidRPr="001B7CF7" w:rsidSect="002677C7"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1D" w:rsidRDefault="008A0A1D" w:rsidP="00E65570">
      <w:pPr>
        <w:spacing w:after="0" w:line="240" w:lineRule="auto"/>
      </w:pPr>
      <w:r>
        <w:separator/>
      </w:r>
    </w:p>
  </w:endnote>
  <w:endnote w:type="continuationSeparator" w:id="0">
    <w:p w:rsidR="008A0A1D" w:rsidRDefault="008A0A1D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1D" w:rsidRDefault="008A0A1D" w:rsidP="00E65570">
      <w:pPr>
        <w:spacing w:after="0" w:line="240" w:lineRule="auto"/>
      </w:pPr>
      <w:r>
        <w:separator/>
      </w:r>
    </w:p>
  </w:footnote>
  <w:footnote w:type="continuationSeparator" w:id="0">
    <w:p w:rsidR="008A0A1D" w:rsidRDefault="008A0A1D" w:rsidP="00E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70" w:rsidRDefault="00E65570" w:rsidP="00E65570">
    <w:pPr>
      <w:pStyle w:val="Nagwek"/>
      <w:jc w:val="right"/>
      <w:rPr>
        <w:b/>
        <w:i/>
        <w:iCs/>
        <w:sz w:val="18"/>
      </w:rPr>
    </w:pPr>
    <w:r>
      <w:rPr>
        <w:bCs/>
        <w:i/>
        <w:iCs/>
        <w:spacing w:val="10"/>
        <w:sz w:val="18"/>
      </w:rPr>
      <w:t xml:space="preserve">Załącznik nr 2 do </w:t>
    </w:r>
    <w:r>
      <w:rPr>
        <w:i/>
        <w:iCs/>
        <w:spacing w:val="10"/>
        <w:sz w:val="18"/>
      </w:rPr>
      <w:t xml:space="preserve">formularza </w:t>
    </w:r>
    <w:r>
      <w:rPr>
        <w:bCs/>
        <w:i/>
        <w:iCs/>
        <w:spacing w:val="10"/>
        <w:sz w:val="18"/>
      </w:rPr>
      <w:t>wniosku  w ramach pilotażowego programu „Aktywny samorząd”</w:t>
    </w:r>
  </w:p>
  <w:p w:rsidR="00E65570" w:rsidRDefault="00E65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57BC17BF"/>
    <w:multiLevelType w:val="hybridMultilevel"/>
    <w:tmpl w:val="F99EB4A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2"/>
    <w:rsid w:val="00064253"/>
    <w:rsid w:val="00101F56"/>
    <w:rsid w:val="00140713"/>
    <w:rsid w:val="001B5517"/>
    <w:rsid w:val="001B7CF7"/>
    <w:rsid w:val="002677C7"/>
    <w:rsid w:val="003D0F7C"/>
    <w:rsid w:val="005E059F"/>
    <w:rsid w:val="006653C3"/>
    <w:rsid w:val="0078102C"/>
    <w:rsid w:val="008318C3"/>
    <w:rsid w:val="00854710"/>
    <w:rsid w:val="008A0A1D"/>
    <w:rsid w:val="00A01DD0"/>
    <w:rsid w:val="00A65153"/>
    <w:rsid w:val="00B2524D"/>
    <w:rsid w:val="00C34FE3"/>
    <w:rsid w:val="00C511FD"/>
    <w:rsid w:val="00D26968"/>
    <w:rsid w:val="00D5323C"/>
    <w:rsid w:val="00D778B2"/>
    <w:rsid w:val="00E33D04"/>
    <w:rsid w:val="00E65570"/>
    <w:rsid w:val="00F25A97"/>
    <w:rsid w:val="00F5746E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3BE9-34C2-41A6-BAA8-BEA797A4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B2"/>
    <w:pPr>
      <w:spacing w:line="256" w:lineRule="auto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8B2"/>
    <w:pPr>
      <w:ind w:left="720"/>
      <w:contextualSpacing/>
    </w:pPr>
  </w:style>
  <w:style w:type="character" w:styleId="Hipercze">
    <w:name w:val="Hyperlink"/>
    <w:semiHidden/>
    <w:rsid w:val="00854710"/>
    <w:rPr>
      <w:color w:val="0000FF"/>
      <w:u w:val="single"/>
    </w:rPr>
  </w:style>
  <w:style w:type="character" w:styleId="Uwydatnienie">
    <w:name w:val="Emphasis"/>
    <w:uiPriority w:val="20"/>
    <w:qFormat/>
    <w:rsid w:val="008547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C7"/>
    <w:rPr>
      <w:rFonts w:ascii="Segoe UI" w:eastAsia="SimSu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6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570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57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heben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2019-04-25T09:28:00Z</cp:lastPrinted>
  <dcterms:created xsi:type="dcterms:W3CDTF">2019-04-29T11:21:00Z</dcterms:created>
  <dcterms:modified xsi:type="dcterms:W3CDTF">2019-04-29T11:21:00Z</dcterms:modified>
</cp:coreProperties>
</file>